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89" w:rsidRDefault="00480B89" w:rsidP="00480B89">
      <w:pPr>
        <w:pStyle w:val="a4"/>
        <w:jc w:val="center"/>
        <w:rPr>
          <w:b/>
          <w:bCs/>
          <w:sz w:val="24"/>
          <w:szCs w:val="24"/>
        </w:rPr>
      </w:pPr>
      <w:r w:rsidRPr="00014D41">
        <w:rPr>
          <w:b/>
          <w:bCs/>
          <w:sz w:val="24"/>
          <w:szCs w:val="24"/>
        </w:rPr>
        <w:t>КАЛЕНДАРНО-ТЕМАТИЧЕСКОЕ ПЛАНИРОВАНИЕ</w:t>
      </w:r>
    </w:p>
    <w:p w:rsidR="00480B89" w:rsidRDefault="00480B89" w:rsidP="00480B89">
      <w:pPr>
        <w:pStyle w:val="a4"/>
        <w:jc w:val="center"/>
        <w:rPr>
          <w:b/>
          <w:bCs/>
          <w:sz w:val="24"/>
          <w:szCs w:val="24"/>
        </w:rPr>
      </w:pPr>
    </w:p>
    <w:tbl>
      <w:tblPr>
        <w:tblW w:w="156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4"/>
        <w:gridCol w:w="1666"/>
        <w:gridCol w:w="772"/>
        <w:gridCol w:w="2041"/>
        <w:gridCol w:w="3028"/>
        <w:gridCol w:w="2644"/>
        <w:gridCol w:w="2522"/>
        <w:gridCol w:w="2268"/>
      </w:tblGrid>
      <w:tr w:rsidR="00480B89" w:rsidTr="00480B89">
        <w:trPr>
          <w:trHeight w:val="381"/>
        </w:trPr>
        <w:tc>
          <w:tcPr>
            <w:tcW w:w="744" w:type="dxa"/>
            <w:vMerge w:val="restart"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D2A2C">
              <w:rPr>
                <w:b/>
                <w:sz w:val="22"/>
                <w:szCs w:val="22"/>
                <w:lang w:val="en-US"/>
              </w:rPr>
              <w:t>№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темы</w:t>
            </w:r>
            <w:proofErr w:type="spellEnd"/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D2A2C">
              <w:rPr>
                <w:b/>
                <w:sz w:val="22"/>
                <w:szCs w:val="22"/>
                <w:lang w:val="en-US"/>
              </w:rPr>
              <w:t>п/п</w:t>
            </w:r>
          </w:p>
        </w:tc>
        <w:tc>
          <w:tcPr>
            <w:tcW w:w="1666" w:type="dxa"/>
            <w:vMerge w:val="restart"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Тема (в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соответствии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с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содержанием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учебного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предмета,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курса по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примерной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программе).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2" w:type="dxa"/>
            <w:vMerge w:val="restart"/>
          </w:tcPr>
          <w:p w:rsidR="00480B89" w:rsidRPr="00AD2A2C" w:rsidRDefault="00480B89" w:rsidP="00480B89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Кол-</w:t>
            </w:r>
          </w:p>
          <w:p w:rsidR="00480B89" w:rsidRPr="00AD2A2C" w:rsidRDefault="00480B89" w:rsidP="00480B89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во</w:t>
            </w:r>
          </w:p>
          <w:p w:rsidR="00480B89" w:rsidRPr="00AD2A2C" w:rsidRDefault="00480B89" w:rsidP="00480B89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часов</w:t>
            </w:r>
          </w:p>
          <w:p w:rsidR="00480B89" w:rsidRPr="00AD2A2C" w:rsidRDefault="00480B89" w:rsidP="00480B89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041" w:type="dxa"/>
            <w:vMerge w:val="restart"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Основные</w:t>
            </w:r>
            <w:proofErr w:type="spellEnd"/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понятия</w:t>
            </w:r>
            <w:proofErr w:type="spellEnd"/>
            <w:r w:rsidRPr="00AD2A2C">
              <w:rPr>
                <w:b/>
                <w:sz w:val="22"/>
                <w:szCs w:val="22"/>
                <w:lang w:val="en-US"/>
              </w:rPr>
              <w:t xml:space="preserve"> и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термины</w:t>
            </w:r>
            <w:proofErr w:type="spellEnd"/>
          </w:p>
        </w:tc>
        <w:tc>
          <w:tcPr>
            <w:tcW w:w="3028" w:type="dxa"/>
            <w:vMerge w:val="restart"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Виды учебной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деятельности, включая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конкретные универсальные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учебныедействия</w:t>
            </w:r>
            <w:proofErr w:type="spellEnd"/>
          </w:p>
        </w:tc>
        <w:tc>
          <w:tcPr>
            <w:tcW w:w="7434" w:type="dxa"/>
            <w:gridSpan w:val="3"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Результатыосвоениякурса</w:t>
            </w:r>
            <w:proofErr w:type="spellEnd"/>
          </w:p>
        </w:tc>
      </w:tr>
      <w:tr w:rsidR="00480B89" w:rsidTr="00480B89">
        <w:trPr>
          <w:trHeight w:val="364"/>
        </w:trPr>
        <w:tc>
          <w:tcPr>
            <w:tcW w:w="744" w:type="dxa"/>
            <w:vMerge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  <w:vMerge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72" w:type="dxa"/>
            <w:vMerge/>
          </w:tcPr>
          <w:p w:rsidR="00480B89" w:rsidRPr="00AD2A2C" w:rsidRDefault="00480B89" w:rsidP="00480B89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041" w:type="dxa"/>
            <w:vMerge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3028" w:type="dxa"/>
            <w:vMerge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644" w:type="dxa"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Личностные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(формирование основ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гражданской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идентичности, основы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социальных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компетенций,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правосознание;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способность к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самообразованию)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Метапредметные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(овладение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регулятивными,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коммуникативными,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 xml:space="preserve">познавательными </w:t>
            </w:r>
            <w:proofErr w:type="spellStart"/>
            <w:r w:rsidRPr="00AD2A2C">
              <w:rPr>
                <w:b/>
                <w:sz w:val="22"/>
                <w:szCs w:val="22"/>
              </w:rPr>
              <w:t>ууд</w:t>
            </w:r>
            <w:proofErr w:type="spellEnd"/>
            <w:r w:rsidRPr="00AD2A2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Предметные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(освоение: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предметных учебные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действий с опорой на</w:t>
            </w:r>
          </w:p>
          <w:p w:rsidR="00480B89" w:rsidRPr="00AD2A2C" w:rsidRDefault="00480B89" w:rsidP="00A045AC">
            <w:pPr>
              <w:jc w:val="center"/>
              <w:rPr>
                <w:b/>
                <w:sz w:val="22"/>
                <w:szCs w:val="22"/>
              </w:rPr>
            </w:pPr>
            <w:r w:rsidRPr="00AD2A2C">
              <w:rPr>
                <w:b/>
                <w:sz w:val="22"/>
                <w:szCs w:val="22"/>
              </w:rPr>
              <w:t>содержание предмета)</w:t>
            </w:r>
          </w:p>
        </w:tc>
      </w:tr>
      <w:tr w:rsidR="00480B89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Введение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 xml:space="preserve">в </w:t>
            </w:r>
            <w:proofErr w:type="spellStart"/>
            <w:r w:rsidRPr="00AD2A2C">
              <w:rPr>
                <w:sz w:val="22"/>
                <w:szCs w:val="22"/>
                <w:lang w:val="en-US"/>
              </w:rPr>
              <w:t>курс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Религия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традиция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традиционные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религии</w:t>
            </w:r>
            <w:proofErr w:type="spellEnd"/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Формирование </w:t>
            </w:r>
            <w:proofErr w:type="spellStart"/>
            <w:r w:rsidRPr="00AD2A2C">
              <w:rPr>
                <w:sz w:val="22"/>
                <w:szCs w:val="22"/>
              </w:rPr>
              <w:t>историко</w:t>
            </w:r>
            <w:proofErr w:type="spellEnd"/>
            <w:r w:rsidRPr="00AD2A2C">
              <w:rPr>
                <w:sz w:val="22"/>
                <w:szCs w:val="22"/>
              </w:rPr>
              <w:t>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географического образа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межконфессиональной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толерантности, готовности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 сотрудничеству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людьми иных этносов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культур. 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«религия», «традиция»,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«традиционная религия».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Извлечение информации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 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 уважения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другим народам России;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освоение национальных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ценностей, традиций,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культуры;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 основных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традиций развития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государственности и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общества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Воспитание российской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гражданской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идентичности: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патриотизма, уважения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Отечеству, прошлому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настоящему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многонационального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народа России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Усвоение правил работы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учебником.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целеполагания;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собственной  точки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зрения в сотрудничестве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 партнёрами  по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образовательному</w:t>
            </w:r>
            <w:r>
              <w:rPr>
                <w:sz w:val="22"/>
                <w:szCs w:val="22"/>
              </w:rPr>
              <w:t xml:space="preserve"> </w:t>
            </w:r>
            <w:r w:rsidRPr="00AD2A2C">
              <w:rPr>
                <w:sz w:val="22"/>
                <w:szCs w:val="22"/>
              </w:rPr>
              <w:t>процессу; 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использование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письменной  и  устной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речи  для  решения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коммуникационных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задач  и  отражения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собственных мыслей;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создания моделей и схем;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родовидовых отношений;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Знать особенности,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основы вероучения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возникновения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религий 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важность 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наследия для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культурного и</w:t>
            </w:r>
            <w:r>
              <w:rPr>
                <w:sz w:val="22"/>
                <w:szCs w:val="22"/>
              </w:rPr>
              <w:t xml:space="preserve"> </w:t>
            </w:r>
            <w:r w:rsidRPr="00AD2A2C">
              <w:rPr>
                <w:sz w:val="22"/>
                <w:szCs w:val="22"/>
              </w:rPr>
              <w:t>духовного развития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нашей</w:t>
            </w:r>
            <w:r>
              <w:rPr>
                <w:sz w:val="22"/>
                <w:szCs w:val="22"/>
              </w:rPr>
              <w:t xml:space="preserve"> </w:t>
            </w:r>
            <w:r w:rsidRPr="00AD2A2C">
              <w:rPr>
                <w:sz w:val="22"/>
                <w:szCs w:val="22"/>
              </w:rPr>
              <w:t>страны.</w:t>
            </w:r>
          </w:p>
        </w:tc>
      </w:tr>
      <w:tr w:rsidR="00480B89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Православие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 xml:space="preserve">в </w:t>
            </w:r>
            <w:proofErr w:type="spellStart"/>
            <w:r w:rsidRPr="00AD2A2C">
              <w:rPr>
                <w:sz w:val="22"/>
                <w:szCs w:val="22"/>
                <w:lang w:val="en-US"/>
              </w:rPr>
              <w:t>Древней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Руси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&amp; 1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Монастырь,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монахи,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поучение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«монастырь», «монахи»,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«поучение».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Извлечение информации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 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следственных </w:t>
            </w:r>
            <w:proofErr w:type="spellStart"/>
            <w:r w:rsidRPr="00AD2A2C">
              <w:rPr>
                <w:sz w:val="22"/>
                <w:szCs w:val="22"/>
              </w:rPr>
              <w:t>связей;объяснение</w:t>
            </w:r>
            <w:proofErr w:type="spellEnd"/>
            <w:r w:rsidRPr="00AD2A2C">
              <w:rPr>
                <w:sz w:val="22"/>
                <w:szCs w:val="22"/>
              </w:rPr>
              <w:t xml:space="preserve">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Познавательноечтение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Знание основ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культурного наследия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своего народа;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уважительного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доброжелательного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отношения к другому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человеку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целеполагания;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собственной  точки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зрения в сотрудничестве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 партнёрами  по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образовательному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процессу; 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использование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письменной  и  устной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речи  для  решения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коммуникационных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задач  и  отражения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собственных мыслей;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создания моделей и схем;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 причинно-следственных 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родовидовых отношений;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Иметь представления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 основных событиях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Крещения Руси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утверждении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христианства в нашей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стране.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принимать идеалы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ценности, заложенные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 «Поучении»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Владимира Мономаха: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милосердие, любовь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ближнему,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справедливость,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правдолюбие,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честность и др.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Православие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в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Московской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Руси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&amp; 2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Автокефалия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уния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печалование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нестяжатели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«автокефалия»,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</w:t>
            </w:r>
            <w:proofErr w:type="spellStart"/>
            <w:r w:rsidRPr="00AD2A2C">
              <w:rPr>
                <w:sz w:val="22"/>
                <w:szCs w:val="22"/>
              </w:rPr>
              <w:t>печалование</w:t>
            </w:r>
            <w:proofErr w:type="spellEnd"/>
            <w:r w:rsidRPr="00AD2A2C">
              <w:rPr>
                <w:sz w:val="22"/>
                <w:szCs w:val="22"/>
              </w:rPr>
              <w:t>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</w:t>
            </w:r>
            <w:proofErr w:type="spellStart"/>
            <w:r w:rsidRPr="00AD2A2C">
              <w:rPr>
                <w:sz w:val="22"/>
                <w:szCs w:val="22"/>
              </w:rPr>
              <w:t>нестяжатели</w:t>
            </w:r>
            <w:proofErr w:type="spellEnd"/>
            <w:r w:rsidRPr="00AD2A2C">
              <w:rPr>
                <w:sz w:val="22"/>
                <w:szCs w:val="22"/>
              </w:rPr>
              <w:t>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Извлечение информации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 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Познавательноечтение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современному уровню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развития науки;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Развитие морального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сознания, 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нравственныхчувств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 xml:space="preserve"> и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нравственного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поведения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 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причинно-следственных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связей  между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историческими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событиями  и  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отражением 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религиозной 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общества;  создания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моделей  и  схем;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родовидовых отношений;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работы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 xml:space="preserve"> с </w:t>
            </w:r>
            <w:proofErr w:type="spellStart"/>
            <w:r w:rsidRPr="00AD2A2C">
              <w:rPr>
                <w:sz w:val="22"/>
                <w:szCs w:val="22"/>
                <w:lang w:val="en-US"/>
              </w:rPr>
              <w:t>метафорами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Знать основные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 истории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православия на Руси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период монгольского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нашествия и после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него. Понимать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важность роли Церкви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православной веры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поддержании единства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русских земель и 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объединения вокруг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Москвы.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принимать идеалы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проповедовавшиеся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митрополитом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Алексием: любовь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ближнему,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милосердие,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справедливость,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трезвость и др.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Объяснять смысл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понятий уния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автокефалия.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Понимать </w:t>
            </w:r>
            <w:proofErr w:type="spellStart"/>
            <w:r w:rsidRPr="00AD2A2C">
              <w:rPr>
                <w:sz w:val="22"/>
                <w:szCs w:val="22"/>
              </w:rPr>
              <w:t>важностьдля</w:t>
            </w:r>
            <w:proofErr w:type="spellEnd"/>
            <w:r w:rsidRPr="00AD2A2C">
              <w:rPr>
                <w:sz w:val="22"/>
                <w:szCs w:val="22"/>
              </w:rPr>
              <w:t xml:space="preserve"> христианина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нестяжания</w:t>
            </w:r>
            <w:proofErr w:type="spellEnd"/>
            <w:r w:rsidRPr="00AD2A2C">
              <w:rPr>
                <w:sz w:val="22"/>
                <w:szCs w:val="22"/>
              </w:rPr>
              <w:t xml:space="preserve">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приоритета духовных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 (любви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Родине, к семье, </w:t>
            </w:r>
            <w:proofErr w:type="spellStart"/>
            <w:r w:rsidRPr="00AD2A2C">
              <w:rPr>
                <w:sz w:val="22"/>
                <w:szCs w:val="22"/>
              </w:rPr>
              <w:t>кближнему</w:t>
            </w:r>
            <w:proofErr w:type="spellEnd"/>
            <w:r w:rsidRPr="00AD2A2C">
              <w:rPr>
                <w:sz w:val="22"/>
                <w:szCs w:val="22"/>
              </w:rPr>
              <w:t>).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 царях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императорах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3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Патриарх всея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Руси, Синод,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старцы,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Оптинская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пустынь,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Саровская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пустынь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«Патриарх всея Руси»,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«Синод», «старцы»,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</w:t>
            </w:r>
            <w:proofErr w:type="spellStart"/>
            <w:r w:rsidRPr="00AD2A2C">
              <w:rPr>
                <w:sz w:val="22"/>
                <w:szCs w:val="22"/>
              </w:rPr>
              <w:t>Оптинская</w:t>
            </w:r>
            <w:proofErr w:type="spellEnd"/>
            <w:r w:rsidRPr="00AD2A2C">
              <w:rPr>
                <w:sz w:val="22"/>
                <w:szCs w:val="22"/>
              </w:rPr>
              <w:t xml:space="preserve"> пустынь»,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</w:t>
            </w:r>
            <w:proofErr w:type="spellStart"/>
            <w:r w:rsidRPr="00AD2A2C">
              <w:rPr>
                <w:sz w:val="22"/>
                <w:szCs w:val="22"/>
              </w:rPr>
              <w:t>Саровская</w:t>
            </w:r>
            <w:proofErr w:type="spellEnd"/>
            <w:r w:rsidRPr="00AD2A2C">
              <w:rPr>
                <w:sz w:val="22"/>
                <w:szCs w:val="22"/>
              </w:rPr>
              <w:t xml:space="preserve"> пустынь».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Извлечение информации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 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Ролевая игра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«Паломничество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Саровскую</w:t>
            </w:r>
            <w:proofErr w:type="spellEnd"/>
            <w:r w:rsidRPr="00AD2A2C">
              <w:rPr>
                <w:sz w:val="22"/>
                <w:szCs w:val="22"/>
              </w:rPr>
              <w:t xml:space="preserve"> пустынь»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Ориентация в системе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моральных норм;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национальными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ценностями, традициями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культурой.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современному уровню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развития науки;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Развитие морального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сознания, 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нравственных чувств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нравственного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поведения.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 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причинно-следственных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связей  между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историческими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событиями  и  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отражением 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религиозной 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общества;  создания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моделей  и  схем;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родовидовых отношений;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принятия позиции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«другого».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Знать основные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 истории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православия во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времена Российского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царства и Империи.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Иметь представление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 патриотической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позиции церкви во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время Смутного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времени.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принимать заветы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оптинских</w:t>
            </w:r>
            <w:proofErr w:type="spellEnd"/>
            <w:r w:rsidRPr="00AD2A2C">
              <w:rPr>
                <w:sz w:val="22"/>
                <w:szCs w:val="22"/>
              </w:rPr>
              <w:t xml:space="preserve"> старцев: не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унывать, не осуждать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других, любить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ближнего.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Советской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 до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современнос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ти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&amp; 4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Гонения на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Церковь,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Русская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Православная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Церковь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Заграницей, Акт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 каноническом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общении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«Гонения на Церковь»,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«Русская Православная Церковь Заграницей»,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«Акт о каноническом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общении». Извлечение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информации из различных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знаковых 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Просмотр с обсуждением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фрагментов фильма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В.Хотиненко</w:t>
            </w:r>
            <w:proofErr w:type="spellEnd"/>
            <w:r w:rsidRPr="00AD2A2C">
              <w:rPr>
                <w:sz w:val="22"/>
                <w:szCs w:val="22"/>
              </w:rPr>
              <w:t xml:space="preserve"> «Поп».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Развитие социально-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критического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мышления, ориентации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особенностях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социальных отношений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взаимодействий;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выражение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гражданского патриотизма и любви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Родине; признание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ценности жизни во всех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ее проявлениях.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современному уровню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развития науки;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освоение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норм, правил поведения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учетом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этнокультурных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духовному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многообразию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современного мира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 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причинно-следственных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связей  между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историческими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событиями  и  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отражением 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религиозной жизни  общества;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принятия позиции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«другого».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адекватного восприятия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«экранной» </w:t>
            </w:r>
            <w:proofErr w:type="spellStart"/>
            <w:r w:rsidRPr="00AD2A2C">
              <w:rPr>
                <w:sz w:val="22"/>
                <w:szCs w:val="22"/>
              </w:rPr>
              <w:t>культуры.иозной</w:t>
            </w:r>
            <w:proofErr w:type="spellEnd"/>
            <w:r w:rsidRPr="00AD2A2C">
              <w:rPr>
                <w:sz w:val="22"/>
                <w:szCs w:val="22"/>
              </w:rPr>
              <w:t xml:space="preserve">  жизни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Знать основные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 истории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православия XX –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начала XXI в. Иметь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представление 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духовной стойкости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православных во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времена гонений (на примере епископа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Луки)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патриотической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позиции Церкви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годы Великой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Отечественной войны.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принимать ценности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идеалы,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проповедуемые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сегодня Церковью: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социальную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справедливость,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нестяжание</w:t>
            </w:r>
            <w:proofErr w:type="spellEnd"/>
            <w:r w:rsidRPr="00AD2A2C">
              <w:rPr>
                <w:sz w:val="22"/>
                <w:szCs w:val="22"/>
              </w:rPr>
              <w:t>, добро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др.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 традициях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русского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&amp;</w:t>
            </w:r>
            <w:r w:rsidRPr="00AD2A2C">
              <w:rPr>
                <w:sz w:val="22"/>
                <w:szCs w:val="22"/>
              </w:rPr>
              <w:t xml:space="preserve"> 5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Крестные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родители,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восприемники,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именины,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отпевание,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Яблочный Спас.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«крестные родители»,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«восприемники»,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«именины», «отпевание»,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«Яблочный Спас».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Ролевая игра «Крестные».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Моделирование ситуаций,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требующих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 (на крестинах,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 именинах, на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отпевании)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Уважительное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отношение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культурным традициям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своей страны и народа;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собственного мнения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позиции.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Развитие морального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сознания, 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нравственных чувств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нравственного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 Усвоение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многонационального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российского общества;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целеполагания;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познавательного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освоения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ролей и норм;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организации и участия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ролевых играх;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между соблюдением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традиций, образом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восприятием нас со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стороны «других»;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коммуникации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«другими».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Понимать важность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жизни православного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человека традиций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обрядов,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определявших 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жизнь от рождения до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смерти. Объяснять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понятие крестины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именины, приводить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примеры пословиц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поговорок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религиозного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характера.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тесную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связь православия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любви к Родине для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жителя России на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протяжении многих веков.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принимать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ценности дружбы,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верности долгу,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милосердия.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Дом и семья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6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Красный угол,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Домострой,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мясоед,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Всероссийский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день семьи,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любви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верности.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«Красный угол»,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«Домострой», «мясоед»,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«Всероссийский день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семьи, любви и верности»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Моделирование ситуаций,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требующих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 (в доме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православного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христианина, на празднике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семьи, любви и верности).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Подготовка сценария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праздника семьи, любви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верности в классе (школе)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его реализация.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Уважительное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отношение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культурным традициям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своей страны и народа;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осознания значения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семьи в жизни человека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общества, принятие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 семейной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жизни, уважительное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заботливое отношение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членам своей семьи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целеполагания;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познавательного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освоения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ролей и норм;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организации и участия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ролевых играх;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между соблюдением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традиций, образом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и восприятием нас со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стороны «других»;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коммуникации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«другими». Развитие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работы в группе,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 на массовых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мероприятиях.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Понимать значение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жизни православного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человека традиций,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связанных с домом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семьей.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Знание сюжета жития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Петра и </w:t>
            </w:r>
            <w:proofErr w:type="spellStart"/>
            <w:r w:rsidRPr="00AD2A2C">
              <w:rPr>
                <w:sz w:val="22"/>
                <w:szCs w:val="22"/>
              </w:rPr>
              <w:t>Февронии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Объяснять значение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Всероссийского дня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семьи, любви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верности.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8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ислама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7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Арабский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халифат,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Волжская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Булгария,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Золотая Орда,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татарские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государства,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верховный сеид,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новокрещенские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комиссии,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терпимая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религия, медресе.  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Формирование </w:t>
            </w:r>
            <w:proofErr w:type="spellStart"/>
            <w:r w:rsidRPr="00AD2A2C">
              <w:rPr>
                <w:sz w:val="22"/>
                <w:szCs w:val="22"/>
              </w:rPr>
              <w:t>историко</w:t>
            </w:r>
            <w:proofErr w:type="spellEnd"/>
            <w:r w:rsidRPr="00AD2A2C">
              <w:rPr>
                <w:sz w:val="22"/>
                <w:szCs w:val="22"/>
              </w:rPr>
              <w:t>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географического образа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межконфессиональной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толерантности, готовности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 сотрудничеству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людьми иных этносов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культур. 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Формулированиеопределений</w:t>
            </w:r>
            <w:proofErr w:type="spellEnd"/>
            <w:r w:rsidRPr="00AD2A2C">
              <w:rPr>
                <w:sz w:val="22"/>
                <w:szCs w:val="22"/>
              </w:rPr>
              <w:t xml:space="preserve">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«Арабский халифат»,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«Волжская Булгария»,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«Золотая Орда»,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«татарские государства»,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«верховный сеид»,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</w:t>
            </w:r>
            <w:proofErr w:type="spellStart"/>
            <w:r w:rsidRPr="00AD2A2C">
              <w:rPr>
                <w:sz w:val="22"/>
                <w:szCs w:val="22"/>
              </w:rPr>
              <w:t>новокрещенские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комиссии», «терпимая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религия», «медресе».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Извлечение информации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 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современному уровню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науки и общественной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практики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 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причинно-следственных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связей  между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историческими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событиями  и  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отражением 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религиозной 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общества;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 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принятия позиции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«другого».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Знать основные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события, связанные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историей ислама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 с древности до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современности. Иметь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представление 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веротерпимости,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существовавший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исламских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государствах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терпимости русского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правительства </w:t>
            </w:r>
            <w:proofErr w:type="spellStart"/>
            <w:r w:rsidRPr="00AD2A2C">
              <w:rPr>
                <w:sz w:val="22"/>
                <w:szCs w:val="22"/>
              </w:rPr>
              <w:t>поотношению</w:t>
            </w:r>
            <w:proofErr w:type="spellEnd"/>
            <w:r w:rsidRPr="00AD2A2C">
              <w:rPr>
                <w:sz w:val="22"/>
                <w:szCs w:val="22"/>
              </w:rPr>
              <w:t xml:space="preserve">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мусульманам после 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вхождения в состав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Объяснять смысл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понятия «медресе».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Ислам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й</w:t>
            </w:r>
            <w:proofErr w:type="spellEnd"/>
            <w:r w:rsidRPr="00AD2A2C">
              <w:rPr>
                <w:sz w:val="22"/>
                <w:szCs w:val="22"/>
              </w:rPr>
              <w:t xml:space="preserve"> 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8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Имам,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Центральное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Духовное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управление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Совет муфтиев,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Координационн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ый</w:t>
            </w:r>
            <w:proofErr w:type="spellEnd"/>
            <w:r w:rsidRPr="00AD2A2C">
              <w:rPr>
                <w:sz w:val="22"/>
                <w:szCs w:val="22"/>
              </w:rPr>
              <w:t xml:space="preserve"> центр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Северного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Кавказа.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«Имам», «Центральное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Духовное управление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мусульман», «Совет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муфтиев»,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«Координационный центр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 Северного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Кавказа». Извлечение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информации из различных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знаковых 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 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Просмотр и обсуждение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фрагментов фильма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В.Хотиненко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«Мусульманин»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Ориентация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особенностях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социальных отношений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взаимодействий.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уважительного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доброжелательного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отношения к другому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человеку, его культуре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религии. Освоение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социальных норм,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правил поведения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учетом этнокультурных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соответствующегодуховному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многообразию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современного мира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 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причинно-следственных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связей  между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социальными явлениями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их отражением в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общества;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метафорами;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Иметь представление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 современном этапе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мусульманства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нашей стране,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мусульманском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религиозном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образовании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мусульманских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организациях.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важность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жизни современных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российских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 ценностей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милосердия, мира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согласия, здорового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образа жизни и др. принятия позиции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«другого».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адекватного восприятия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«экранной культуры».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Дом и семья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в исламе.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9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Мусульманская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семья, честь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рода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«мусульманская семья»,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«честь рода». Извлечение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информации из различных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знаковых 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Моделирование ситуаций,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требующих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 (в гостях 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мусульманской семьи).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Уважительное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отношение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культурным традициям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своей страны и народа;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умение формулировать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собственное мнение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позицию. Развитие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морального сознания,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нравственных чувств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нравственного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поведения; Осознания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значения семьи в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человека и общества,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принятие ценностей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семейной жизни,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уважительное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заботливое отношение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членам своей семьи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навыков целеполагания;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собственной  точки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зрения в сотрудничестве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 партнёрами  по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образовательному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процессу; 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использование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письменной  и  устной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речи  для  решения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коммуникационных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задач  и  отражения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собственных мыслей;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создания моделей и схем;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родовидовых отношений;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Понимать важность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для мусульманина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 семьи,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уважения к старшим,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милосердия.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Приводить примеры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почитания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мусульманской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11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Появление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иудаизма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&amp;</w:t>
            </w:r>
            <w:r w:rsidRPr="00AD2A2C">
              <w:rPr>
                <w:sz w:val="22"/>
                <w:szCs w:val="22"/>
              </w:rPr>
              <w:t xml:space="preserve"> 10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Кагал, хедер,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иешива</w:t>
            </w:r>
            <w:proofErr w:type="spellEnd"/>
            <w:r w:rsidRPr="00AD2A2C">
              <w:rPr>
                <w:sz w:val="22"/>
                <w:szCs w:val="22"/>
              </w:rPr>
              <w:t>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синагога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Формирование </w:t>
            </w:r>
            <w:proofErr w:type="spellStart"/>
            <w:r w:rsidRPr="00AD2A2C">
              <w:rPr>
                <w:sz w:val="22"/>
                <w:szCs w:val="22"/>
              </w:rPr>
              <w:t>историко</w:t>
            </w:r>
            <w:proofErr w:type="spellEnd"/>
            <w:r w:rsidRPr="00AD2A2C">
              <w:rPr>
                <w:sz w:val="22"/>
                <w:szCs w:val="22"/>
              </w:rPr>
              <w:t>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географического образа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межконфессиональной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толерантности, готовности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 сотрудничеству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людьми иных этносов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культур. 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«кагал», «хедер»,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</w:t>
            </w:r>
            <w:proofErr w:type="spellStart"/>
            <w:r w:rsidRPr="00AD2A2C">
              <w:rPr>
                <w:sz w:val="22"/>
                <w:szCs w:val="22"/>
              </w:rPr>
              <w:t>иешива</w:t>
            </w:r>
            <w:proofErr w:type="spellEnd"/>
            <w:r w:rsidRPr="00AD2A2C">
              <w:rPr>
                <w:sz w:val="22"/>
                <w:szCs w:val="22"/>
              </w:rPr>
              <w:t>», «синагога»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Извлечение информации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 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современному уровню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науки и общественной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практики.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ответственного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отношения к учению.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 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причинно-следственных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связей  между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историческими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событиями  и  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отражением 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религиозной 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общества;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принятия позиции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«другого».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Знать основные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события, связанные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историей иудаизма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России с древности </w:t>
            </w:r>
            <w:r w:rsidRPr="00AD2A2C">
              <w:rPr>
                <w:sz w:val="22"/>
                <w:szCs w:val="22"/>
              </w:rPr>
              <w:lastRenderedPageBreak/>
              <w:t>до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начала XX века.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Объяснять понятия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кагал, хедер и </w:t>
            </w:r>
            <w:proofErr w:type="spellStart"/>
            <w:r w:rsidRPr="00AD2A2C">
              <w:rPr>
                <w:sz w:val="22"/>
                <w:szCs w:val="22"/>
              </w:rPr>
              <w:t>иешива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12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Иудаизм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СССР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11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Холокост,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Еврейский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антифашистский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комитет,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Федерация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еврейский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общин,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Конгрессеврейских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религиозных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организаций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объединений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«Холокост», «Еврейский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антифашистский комитет», «Федерация еврейский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общин», «Конгресс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еврейских религиозных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организаций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объединений». Извлечение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информации из различных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знаковых 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Просмотр и обсуждение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фрагментов фильма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Л.Горовца</w:t>
            </w:r>
            <w:proofErr w:type="spellEnd"/>
            <w:r w:rsidRPr="00AD2A2C">
              <w:rPr>
                <w:sz w:val="22"/>
                <w:szCs w:val="22"/>
              </w:rPr>
              <w:t xml:space="preserve"> «Дамский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портной»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Выражение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гражданского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патриотизма и любви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Родине; признание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ценности жизни во всех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ее проявлениях.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Освоение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норм, правил </w:t>
            </w:r>
            <w:proofErr w:type="spellStart"/>
            <w:r w:rsidRPr="00AD2A2C">
              <w:rPr>
                <w:sz w:val="22"/>
                <w:szCs w:val="22"/>
              </w:rPr>
              <w:t>поведенияс</w:t>
            </w:r>
            <w:proofErr w:type="spellEnd"/>
            <w:r w:rsidRPr="00AD2A2C">
              <w:rPr>
                <w:sz w:val="22"/>
                <w:szCs w:val="22"/>
              </w:rPr>
              <w:t xml:space="preserve"> учетом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этнокультурных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духовному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многообразию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современного мира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 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причинно-следственных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связей  между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историческими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событиями,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социальными явлениями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и их отражением в </w:t>
            </w:r>
            <w:proofErr w:type="spellStart"/>
            <w:r w:rsidRPr="00AD2A2C">
              <w:rPr>
                <w:sz w:val="22"/>
                <w:szCs w:val="22"/>
              </w:rPr>
              <w:t>жизниобщества</w:t>
            </w:r>
            <w:proofErr w:type="spellEnd"/>
            <w:r w:rsidRPr="00AD2A2C">
              <w:rPr>
                <w:sz w:val="22"/>
                <w:szCs w:val="22"/>
              </w:rPr>
              <w:t>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принятия позиции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«другого».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адекватного восприятия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«экранной культуры».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Знать основные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события, связанные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историей иудаизма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СССР и современной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 Осознавать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масштаб трагедии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Холокоста и значение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патриотическойпозиции</w:t>
            </w:r>
            <w:proofErr w:type="spellEnd"/>
            <w:r w:rsidRPr="00AD2A2C">
              <w:rPr>
                <w:sz w:val="22"/>
                <w:szCs w:val="22"/>
              </w:rPr>
              <w:t xml:space="preserve"> еврейского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народа в годы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Великой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Отечественной </w:t>
            </w:r>
            <w:r w:rsidRPr="00AD2A2C">
              <w:rPr>
                <w:sz w:val="22"/>
                <w:szCs w:val="22"/>
              </w:rPr>
              <w:lastRenderedPageBreak/>
              <w:t>войны.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важную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роль иудейской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общины в проповеди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идеалов и ценностей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милосердия, любви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ближнему, взаимной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терпимости разных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народов и культур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российскомобществе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13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Иудаизм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традициях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еврейского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12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Законоучитель,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обряд выкупа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первенца.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«законоучитель», «обряд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выкупа первенца».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Извлечение информации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 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Моделирование ситуаций, </w:t>
            </w:r>
            <w:r w:rsidRPr="00AD2A2C">
              <w:rPr>
                <w:sz w:val="22"/>
                <w:szCs w:val="22"/>
              </w:rPr>
              <w:lastRenderedPageBreak/>
              <w:t>требующих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 (в гостях у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иудейскойсемьи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).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Уважительное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отношение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культурным традициям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своей страны и народа;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ориентация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особенностях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социальных отношений.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Осознания значения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семьи в жизни человека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общества, принятие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 семейной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жизни, уважительное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заботливое отношение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членам своей семьи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целеполагания;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собственной  точки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зрения в сотрудничестве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 партнёрами  по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образовательному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процессу; 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использование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письменной  и  устной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речи  для  решения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коммуникационных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задач  и  отражения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собственных мыслей;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создания моделей и схем;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родовидовых </w:t>
            </w:r>
            <w:r w:rsidRPr="00AD2A2C">
              <w:rPr>
                <w:sz w:val="22"/>
                <w:szCs w:val="22"/>
              </w:rPr>
              <w:lastRenderedPageBreak/>
              <w:t>отношений;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 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Развитие навыков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организации и участия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ролевых играх.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Иметь представление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 особенностях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иудейской культуры,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связанных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особенностями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существования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иудейских общин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 Понимать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важность ценностей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семьи, дома, любви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ближнему,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взаимопомощи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милосердия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иудейской культуре.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14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Появление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развитие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буддизма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13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Гэлуг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(тибетский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буддизм), лама,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Далай-лама,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хурул</w:t>
            </w:r>
            <w:proofErr w:type="spellEnd"/>
            <w:r w:rsidRPr="00AD2A2C">
              <w:rPr>
                <w:sz w:val="22"/>
                <w:szCs w:val="22"/>
              </w:rPr>
              <w:t xml:space="preserve">, </w:t>
            </w:r>
            <w:proofErr w:type="spellStart"/>
            <w:r w:rsidRPr="00AD2A2C">
              <w:rPr>
                <w:sz w:val="22"/>
                <w:szCs w:val="22"/>
              </w:rPr>
              <w:t>дуган</w:t>
            </w:r>
            <w:proofErr w:type="spellEnd"/>
            <w:r w:rsidRPr="00AD2A2C">
              <w:rPr>
                <w:sz w:val="22"/>
                <w:szCs w:val="22"/>
              </w:rPr>
              <w:t>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дацан, </w:t>
            </w:r>
            <w:proofErr w:type="spellStart"/>
            <w:r w:rsidRPr="00AD2A2C">
              <w:rPr>
                <w:sz w:val="22"/>
                <w:szCs w:val="22"/>
              </w:rPr>
              <w:t>хурэ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Формирование </w:t>
            </w:r>
            <w:proofErr w:type="spellStart"/>
            <w:r w:rsidRPr="00AD2A2C">
              <w:rPr>
                <w:sz w:val="22"/>
                <w:szCs w:val="22"/>
              </w:rPr>
              <w:t>историко</w:t>
            </w:r>
            <w:proofErr w:type="spellEnd"/>
            <w:r w:rsidRPr="00AD2A2C">
              <w:rPr>
                <w:sz w:val="22"/>
                <w:szCs w:val="22"/>
              </w:rPr>
              <w:t>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географического образа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межконфессиональной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толерантностью,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готовностью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сотрудничеству с людьми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иных этносов и культур.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</w:t>
            </w:r>
            <w:proofErr w:type="spellStart"/>
            <w:r w:rsidRPr="00AD2A2C">
              <w:rPr>
                <w:sz w:val="22"/>
                <w:szCs w:val="22"/>
              </w:rPr>
              <w:t>гэлуг</w:t>
            </w:r>
            <w:proofErr w:type="spellEnd"/>
            <w:r w:rsidRPr="00AD2A2C">
              <w:rPr>
                <w:sz w:val="22"/>
                <w:szCs w:val="22"/>
              </w:rPr>
              <w:t>» (тибетский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буддизм), «лама», «</w:t>
            </w:r>
            <w:proofErr w:type="spellStart"/>
            <w:r w:rsidRPr="00AD2A2C">
              <w:rPr>
                <w:sz w:val="22"/>
                <w:szCs w:val="22"/>
              </w:rPr>
              <w:t>Далай</w:t>
            </w:r>
            <w:proofErr w:type="spellEnd"/>
            <w:r w:rsidRPr="00AD2A2C">
              <w:rPr>
                <w:sz w:val="22"/>
                <w:szCs w:val="22"/>
              </w:rPr>
              <w:t>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лама», «</w:t>
            </w:r>
            <w:proofErr w:type="spellStart"/>
            <w:r w:rsidRPr="00AD2A2C">
              <w:rPr>
                <w:sz w:val="22"/>
                <w:szCs w:val="22"/>
              </w:rPr>
              <w:t>хурул</w:t>
            </w:r>
            <w:proofErr w:type="spellEnd"/>
            <w:r w:rsidRPr="00AD2A2C">
              <w:rPr>
                <w:sz w:val="22"/>
                <w:szCs w:val="22"/>
              </w:rPr>
              <w:t>», «</w:t>
            </w:r>
            <w:proofErr w:type="spellStart"/>
            <w:r w:rsidRPr="00AD2A2C">
              <w:rPr>
                <w:sz w:val="22"/>
                <w:szCs w:val="22"/>
              </w:rPr>
              <w:t>дуган</w:t>
            </w:r>
            <w:proofErr w:type="spellEnd"/>
            <w:r w:rsidRPr="00AD2A2C">
              <w:rPr>
                <w:sz w:val="22"/>
                <w:szCs w:val="22"/>
              </w:rPr>
              <w:t>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«дацан», «</w:t>
            </w:r>
            <w:proofErr w:type="spellStart"/>
            <w:r w:rsidRPr="00AD2A2C">
              <w:rPr>
                <w:sz w:val="22"/>
                <w:szCs w:val="22"/>
              </w:rPr>
              <w:t>хурэ</w:t>
            </w:r>
            <w:proofErr w:type="spellEnd"/>
            <w:r w:rsidRPr="00AD2A2C">
              <w:rPr>
                <w:sz w:val="22"/>
                <w:szCs w:val="22"/>
              </w:rPr>
              <w:t>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Извлечение информации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 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 Познавательное чтение.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современному уровню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науки и общественной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практики; Развитие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морального сознания,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нравственных чувств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нравственного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 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причинно-следственных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связей  между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историческими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событиями  и  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отражением 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религиозной 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общества;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принятия позиции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«другого».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Знать основные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события, связанные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появлением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буддизма на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территории 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Характеризовать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особенности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тибетского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буддизма.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Объяснять смысл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понятий лама,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далай-лама, </w:t>
            </w:r>
            <w:proofErr w:type="spellStart"/>
            <w:r w:rsidRPr="00AD2A2C">
              <w:rPr>
                <w:sz w:val="22"/>
                <w:szCs w:val="22"/>
              </w:rPr>
              <w:t>хурул</w:t>
            </w:r>
            <w:proofErr w:type="spellEnd"/>
            <w:r w:rsidRPr="00AD2A2C">
              <w:rPr>
                <w:sz w:val="22"/>
                <w:szCs w:val="22"/>
              </w:rPr>
              <w:t>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даган</w:t>
            </w:r>
            <w:proofErr w:type="spellEnd"/>
            <w:r w:rsidRPr="00AD2A2C">
              <w:rPr>
                <w:sz w:val="22"/>
                <w:szCs w:val="22"/>
              </w:rPr>
              <w:t xml:space="preserve">, дацан, </w:t>
            </w:r>
            <w:proofErr w:type="spellStart"/>
            <w:r w:rsidRPr="00AD2A2C">
              <w:rPr>
                <w:sz w:val="22"/>
                <w:szCs w:val="22"/>
              </w:rPr>
              <w:t>хурэ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важность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связанных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буддизмом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патриотизма,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пороповедовавшихс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я </w:t>
            </w:r>
            <w:proofErr w:type="spellStart"/>
            <w:r w:rsidRPr="00AD2A2C">
              <w:rPr>
                <w:sz w:val="22"/>
                <w:szCs w:val="22"/>
              </w:rPr>
              <w:t>Агваном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Доржиевым идеалов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добра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справедливости.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15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Буддизм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СССР и современной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14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Традиционная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буддийскаясангха</w:t>
            </w:r>
            <w:proofErr w:type="spellEnd"/>
            <w:r w:rsidRPr="00AD2A2C">
              <w:rPr>
                <w:sz w:val="22"/>
                <w:szCs w:val="22"/>
              </w:rPr>
              <w:t xml:space="preserve"> России,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Духовное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управление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буддистов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России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 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«традиционная буддийская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сангха</w:t>
            </w:r>
            <w:proofErr w:type="spellEnd"/>
            <w:r w:rsidRPr="00AD2A2C">
              <w:rPr>
                <w:sz w:val="22"/>
                <w:szCs w:val="22"/>
              </w:rPr>
              <w:t xml:space="preserve"> России», «Духовное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управление буддистов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России».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Извлечение информации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 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системах.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Установление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Просмотр и обсуждение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фрагментов фильма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А.Неретниеце</w:t>
            </w:r>
            <w:proofErr w:type="spellEnd"/>
            <w:r w:rsidRPr="00AD2A2C">
              <w:rPr>
                <w:sz w:val="22"/>
                <w:szCs w:val="22"/>
              </w:rPr>
              <w:t xml:space="preserve"> «Гадание на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бараньей лопатке»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Ориентация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особенностях социальных отношений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взаимодействий.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Освоение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норм, правил поведения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учетом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этнокультурных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целостного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мировоззрения,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соответствующего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духовному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многообразию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современного мира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 установления причинно-следственных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связей  между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историческими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событиями,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социальными явлениями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 их отражением в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общества;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принятия позиции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«другого».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Формирование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адекватноговосприятия</w:t>
            </w:r>
            <w:proofErr w:type="spellEnd"/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«</w:t>
            </w:r>
            <w:proofErr w:type="spellStart"/>
            <w:r w:rsidRPr="00AD2A2C">
              <w:rPr>
                <w:sz w:val="22"/>
                <w:szCs w:val="22"/>
                <w:lang w:val="en-US"/>
              </w:rPr>
              <w:t>экраннойкультуры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».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Знать основные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события, связанные </w:t>
            </w:r>
            <w:proofErr w:type="spellStart"/>
            <w:r w:rsidRPr="00AD2A2C">
              <w:rPr>
                <w:sz w:val="22"/>
                <w:szCs w:val="22"/>
              </w:rPr>
              <w:t>систорией</w:t>
            </w:r>
            <w:proofErr w:type="spellEnd"/>
            <w:r w:rsidRPr="00AD2A2C">
              <w:rPr>
                <w:sz w:val="22"/>
                <w:szCs w:val="22"/>
              </w:rPr>
              <w:t xml:space="preserve"> буддизма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СССР и современной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России. Иметь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представление 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патриотической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позиции российских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буддистов в годы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Великой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Отечественной войны.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важность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милосердия, любви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ближнему, которые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утверждаются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современными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российскими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буддистами в нашем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обществе.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Буддизм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традициях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народов</w:t>
            </w:r>
          </w:p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</w:rPr>
              <w:t>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  <w:lang w:val="en-US"/>
              </w:rPr>
              <w:t>&amp;</w:t>
            </w:r>
            <w:r w:rsidRPr="00AD2A2C">
              <w:rPr>
                <w:sz w:val="22"/>
                <w:szCs w:val="22"/>
              </w:rPr>
              <w:t xml:space="preserve"> 15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Белый месяц,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сор, праздник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тысячи лампад,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ладья жизни,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цам</w:t>
            </w:r>
            <w:proofErr w:type="spellEnd"/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Актуализация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формализация знаний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учащихся о социальных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явлениях.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понятий: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«белый месяц», «сор»,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«праздник тысячи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лампад», «ладья жизни»,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«</w:t>
            </w:r>
            <w:proofErr w:type="spellStart"/>
            <w:r w:rsidRPr="00AD2A2C">
              <w:rPr>
                <w:sz w:val="22"/>
                <w:szCs w:val="22"/>
              </w:rPr>
              <w:t>цам</w:t>
            </w:r>
            <w:proofErr w:type="spellEnd"/>
            <w:r w:rsidRPr="00AD2A2C">
              <w:rPr>
                <w:sz w:val="22"/>
                <w:szCs w:val="22"/>
              </w:rPr>
              <w:t>». Извлечение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информации из различных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знаковых систем.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Фиксация информации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различных знаковых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proofErr w:type="spellStart"/>
            <w:r w:rsidRPr="00AD2A2C">
              <w:rPr>
                <w:sz w:val="22"/>
                <w:szCs w:val="22"/>
              </w:rPr>
              <w:t>системах.Установление</w:t>
            </w:r>
            <w:proofErr w:type="spellEnd"/>
            <w:r w:rsidRPr="00AD2A2C">
              <w:rPr>
                <w:sz w:val="22"/>
                <w:szCs w:val="22"/>
              </w:rPr>
              <w:t xml:space="preserve">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объяснение явлений,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процессов,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владение культурной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традицией своего народа.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Познавательное чтение.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Моделирование ситуаций,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требующих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поведения (в гостях 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буддийской семьи).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Уважительное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отношение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культурным традициям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своей страны и народа;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умение формулировать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собственное мнение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позицию. Осознание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значения семьи в жизни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человека и общества,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принятие ценностей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семейной жизни,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уважительное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заботливое отношение 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членам своей семьи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целеполагания;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собственной  точки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зрения в сотрудничестве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 партнёрами  по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образовательному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процессу; 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использование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письменной  и  устной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речи  для  решения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коммуникационных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задач  и  отражения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собственных мыслей;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создания моделей и </w:t>
            </w:r>
            <w:proofErr w:type="spellStart"/>
            <w:r w:rsidRPr="00AD2A2C">
              <w:rPr>
                <w:sz w:val="22"/>
                <w:szCs w:val="22"/>
              </w:rPr>
              <w:t>схем;установления</w:t>
            </w:r>
            <w:proofErr w:type="spellEnd"/>
            <w:r w:rsidRPr="00AD2A2C">
              <w:rPr>
                <w:sz w:val="22"/>
                <w:szCs w:val="22"/>
              </w:rPr>
              <w:t xml:space="preserve">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родовидовых отношений;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Развитие навыков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организации и участия 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ролевых играх.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Иметь представления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 буддийских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традициях народов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России, связанных с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домом и семьей.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Понимать важность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буддизма для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поддержания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развития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национальных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культурных традиций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народов России.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Объяснять смысл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 xml:space="preserve">понятия лама, </w:t>
            </w:r>
            <w:proofErr w:type="spellStart"/>
            <w:r w:rsidRPr="00AD2A2C">
              <w:rPr>
                <w:sz w:val="22"/>
                <w:szCs w:val="22"/>
              </w:rPr>
              <w:t>цам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</w:tc>
      </w:tr>
      <w:tr w:rsidR="00480B89" w:rsidRPr="00CB33FE" w:rsidTr="00480B89">
        <w:tc>
          <w:tcPr>
            <w:tcW w:w="744" w:type="dxa"/>
          </w:tcPr>
          <w:p w:rsidR="00480B89" w:rsidRPr="00AD2A2C" w:rsidRDefault="00480B89" w:rsidP="00A045AC">
            <w:pPr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1666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Повтори</w:t>
            </w:r>
            <w:r>
              <w:rPr>
                <w:sz w:val="22"/>
                <w:szCs w:val="22"/>
              </w:rPr>
              <w:t>тельно-</w:t>
            </w:r>
            <w:r w:rsidRPr="00AD2A2C">
              <w:rPr>
                <w:sz w:val="22"/>
                <w:szCs w:val="22"/>
              </w:rPr>
              <w:t>обобщающий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урок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(контрольная работа № 1)/</w:t>
            </w:r>
          </w:p>
        </w:tc>
        <w:tc>
          <w:tcPr>
            <w:tcW w:w="772" w:type="dxa"/>
          </w:tcPr>
          <w:p w:rsidR="00480B89" w:rsidRPr="00AD2A2C" w:rsidRDefault="00480B89" w:rsidP="00480B89">
            <w:pPr>
              <w:jc w:val="center"/>
              <w:rPr>
                <w:sz w:val="22"/>
                <w:szCs w:val="22"/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041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Основные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понятия курса</w:t>
            </w:r>
          </w:p>
        </w:tc>
        <w:tc>
          <w:tcPr>
            <w:tcW w:w="302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Проверка навыков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знаний, составляющих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содержание курса.</w:t>
            </w:r>
          </w:p>
        </w:tc>
        <w:tc>
          <w:tcPr>
            <w:tcW w:w="2644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Умение сопереживать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чувствам других,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совершать поступки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направленные на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помощь и обеспечение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благополучия.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Воспитание российской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гражданской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идентичности, усвоение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ценностей российского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многонационального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народа</w:t>
            </w:r>
          </w:p>
        </w:tc>
        <w:tc>
          <w:tcPr>
            <w:tcW w:w="2522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Совершенствование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навыков целеполагания;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собственной  точки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зрения в сотрудничестве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  партнёрами  по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образовательному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процессу;  адекватного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использование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письменной  и  устной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речи  для  решения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коммуникационных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задач  и  отражения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собственных мыслей;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создания моделей и схем;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 причинно-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следственных  связей;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установления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родовидовых отношений;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формулирования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определений  понятий;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ознакомительного, изучающего,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усваивающего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поискового  чтения;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структурирования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текстов;  выделения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главного 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второстепенного;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работы с метафорами.</w:t>
            </w:r>
          </w:p>
        </w:tc>
        <w:tc>
          <w:tcPr>
            <w:tcW w:w="2268" w:type="dxa"/>
          </w:tcPr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Понимать 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принимать морально-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нравственные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lastRenderedPageBreak/>
              <w:t>ценности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традиционных</w:t>
            </w:r>
          </w:p>
          <w:p w:rsidR="00480B89" w:rsidRPr="00AD2A2C" w:rsidRDefault="00480B89" w:rsidP="00A045AC">
            <w:pPr>
              <w:rPr>
                <w:sz w:val="22"/>
                <w:szCs w:val="22"/>
              </w:rPr>
            </w:pPr>
            <w:r w:rsidRPr="00AD2A2C">
              <w:rPr>
                <w:sz w:val="22"/>
                <w:szCs w:val="22"/>
              </w:rPr>
              <w:t>религий нашей страны</w:t>
            </w:r>
          </w:p>
        </w:tc>
      </w:tr>
    </w:tbl>
    <w:p w:rsidR="00480B89" w:rsidRDefault="00480B89" w:rsidP="00480B89">
      <w:pPr>
        <w:pStyle w:val="a4"/>
        <w:jc w:val="center"/>
        <w:rPr>
          <w:b/>
          <w:bCs/>
          <w:sz w:val="24"/>
          <w:szCs w:val="24"/>
        </w:rPr>
      </w:pPr>
    </w:p>
    <w:p w:rsidR="00480B89" w:rsidRPr="00014D41" w:rsidRDefault="00480B89" w:rsidP="00480B89">
      <w:pPr>
        <w:pStyle w:val="a4"/>
        <w:jc w:val="center"/>
        <w:rPr>
          <w:sz w:val="24"/>
          <w:szCs w:val="24"/>
        </w:rPr>
      </w:pPr>
    </w:p>
    <w:p w:rsidR="007C751D" w:rsidRDefault="007C751D"/>
    <w:sectPr w:rsidR="007C751D" w:rsidSect="00480B8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369E"/>
    <w:multiLevelType w:val="hybridMultilevel"/>
    <w:tmpl w:val="142C26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651626A"/>
    <w:multiLevelType w:val="hybridMultilevel"/>
    <w:tmpl w:val="884AF75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5A61645"/>
    <w:multiLevelType w:val="hybridMultilevel"/>
    <w:tmpl w:val="1D8E57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8C1FB3"/>
    <w:multiLevelType w:val="hybridMultilevel"/>
    <w:tmpl w:val="1B48F85A"/>
    <w:lvl w:ilvl="0" w:tplc="E76844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B322A93"/>
    <w:multiLevelType w:val="multilevel"/>
    <w:tmpl w:val="FCA87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1BC17C8"/>
    <w:multiLevelType w:val="hybridMultilevel"/>
    <w:tmpl w:val="0A9C889E"/>
    <w:lvl w:ilvl="0" w:tplc="CD221F64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9">
    <w:nsid w:val="601C6BD4"/>
    <w:multiLevelType w:val="hybridMultilevel"/>
    <w:tmpl w:val="C4C658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B1959EC"/>
    <w:multiLevelType w:val="hybridMultilevel"/>
    <w:tmpl w:val="F5FC73A4"/>
    <w:lvl w:ilvl="0" w:tplc="281065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AD8081C"/>
    <w:multiLevelType w:val="multilevel"/>
    <w:tmpl w:val="AC24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3"/>
  </w:num>
  <w:num w:numId="8">
    <w:abstractNumId w:val="4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dirty"/>
  <w:defaultTabStop w:val="708"/>
  <w:drawingGridHorizontalSpacing w:val="120"/>
  <w:displayHorizontalDrawingGridEvery w:val="2"/>
  <w:characterSpacingControl w:val="doNotCompress"/>
  <w:compat/>
  <w:rsids>
    <w:rsidRoot w:val="00480B89"/>
    <w:rsid w:val="00480B89"/>
    <w:rsid w:val="007C7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89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480B89"/>
    <w:pPr>
      <w:keepNext/>
      <w:suppressAutoHyphens w:val="0"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80B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480B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80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0B8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semiHidden/>
    <w:unhideWhenUsed/>
    <w:rsid w:val="00480B89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6">
    <w:name w:val="Hyperlink"/>
    <w:basedOn w:val="a0"/>
    <w:uiPriority w:val="99"/>
    <w:unhideWhenUsed/>
    <w:rsid w:val="00480B89"/>
    <w:rPr>
      <w:color w:val="0000FF"/>
      <w:u w:val="single"/>
    </w:rPr>
  </w:style>
  <w:style w:type="character" w:styleId="a7">
    <w:name w:val="Strong"/>
    <w:basedOn w:val="a0"/>
    <w:uiPriority w:val="22"/>
    <w:qFormat/>
    <w:rsid w:val="00480B89"/>
    <w:rPr>
      <w:b/>
      <w:bCs/>
    </w:rPr>
  </w:style>
  <w:style w:type="paragraph" w:styleId="a8">
    <w:name w:val="List Paragraph"/>
    <w:basedOn w:val="a"/>
    <w:uiPriority w:val="34"/>
    <w:qFormat/>
    <w:rsid w:val="00480B89"/>
    <w:pPr>
      <w:ind w:left="720"/>
      <w:contextualSpacing/>
    </w:pPr>
    <w:rPr>
      <w:szCs w:val="21"/>
    </w:rPr>
  </w:style>
  <w:style w:type="character" w:styleId="a9">
    <w:name w:val="FollowedHyperlink"/>
    <w:basedOn w:val="a0"/>
    <w:uiPriority w:val="99"/>
    <w:semiHidden/>
    <w:unhideWhenUsed/>
    <w:rsid w:val="00480B89"/>
    <w:rPr>
      <w:color w:val="800080" w:themeColor="followedHyperlink"/>
      <w:u w:val="single"/>
    </w:rPr>
  </w:style>
  <w:style w:type="character" w:customStyle="1" w:styleId="aa">
    <w:name w:val="Основной текст Знак"/>
    <w:link w:val="ab"/>
    <w:locked/>
    <w:rsid w:val="00480B89"/>
    <w:rPr>
      <w:rFonts w:cs="Mangal"/>
      <w:sz w:val="24"/>
      <w:lang w:eastAsia="ru-RU" w:bidi="hi-IN"/>
    </w:rPr>
  </w:style>
  <w:style w:type="paragraph" w:styleId="ab">
    <w:name w:val="Body Text"/>
    <w:basedOn w:val="a"/>
    <w:link w:val="aa"/>
    <w:rsid w:val="00480B89"/>
    <w:pPr>
      <w:suppressAutoHyphens w:val="0"/>
      <w:spacing w:after="120"/>
    </w:pPr>
    <w:rPr>
      <w:rFonts w:asciiTheme="minorHAnsi" w:eastAsiaTheme="minorHAnsi" w:hAnsiTheme="minorHAnsi"/>
      <w:kern w:val="0"/>
      <w:szCs w:val="22"/>
      <w:lang w:eastAsia="ru-RU"/>
    </w:rPr>
  </w:style>
  <w:style w:type="character" w:customStyle="1" w:styleId="11">
    <w:name w:val="Основной текст Знак1"/>
    <w:basedOn w:val="a0"/>
    <w:link w:val="ab"/>
    <w:uiPriority w:val="99"/>
    <w:semiHidden/>
    <w:rsid w:val="00480B89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c">
    <w:name w:val="footnote text"/>
    <w:aliases w:val="Знак"/>
    <w:basedOn w:val="a"/>
    <w:link w:val="ad"/>
    <w:semiHidden/>
    <w:rsid w:val="00480B89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SchoolBookAC" w:eastAsia="Calibri" w:hAnsi="SchoolBookAC" w:cs="Times New Roman"/>
      <w:kern w:val="0"/>
      <w:sz w:val="20"/>
      <w:szCs w:val="20"/>
      <w:lang w:eastAsia="ru-RU" w:bidi="ar-SA"/>
    </w:rPr>
  </w:style>
  <w:style w:type="character" w:customStyle="1" w:styleId="ad">
    <w:name w:val="Текст сноски Знак"/>
    <w:aliases w:val="Знак Знак"/>
    <w:basedOn w:val="a0"/>
    <w:link w:val="ac"/>
    <w:semiHidden/>
    <w:rsid w:val="00480B89"/>
    <w:rPr>
      <w:rFonts w:ascii="SchoolBookAC" w:eastAsia="Calibri" w:hAnsi="SchoolBookAC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4007</Words>
  <Characters>22846</Characters>
  <Application>Microsoft Office Word</Application>
  <DocSecurity>0</DocSecurity>
  <Lines>190</Lines>
  <Paragraphs>53</Paragraphs>
  <ScaleCrop>false</ScaleCrop>
  <Company/>
  <LinksUpToDate>false</LinksUpToDate>
  <CharactersWithSpaces>26800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2017-11-04T07:04:00Z</dcterms:created>
  <dcterms:modified xsi:type="dcterms:W3CDTF">2017-11-04T07:15:00Z</dcterms:modified>
</cp:coreProperties>
</file>